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E" w:rsidRDefault="007B2B4E" w:rsidP="007B2B4E">
      <w:pPr>
        <w:adjustRightInd/>
        <w:snapToGrid w:val="0"/>
        <w:spacing w:line="280" w:lineRule="exact"/>
        <w:rPr>
          <w:rFonts w:hAnsi="Times New Roman" w:cs="Times New Roman"/>
        </w:rPr>
      </w:pPr>
      <w:r>
        <w:rPr>
          <w:rFonts w:hAnsi="Times New Roman" w:hint="eastAsia"/>
        </w:rPr>
        <w:t>別記第４号様式（第３条関係）</w:t>
      </w:r>
    </w:p>
    <w:p w:rsidR="007B2B4E" w:rsidRDefault="007B2B4E" w:rsidP="007B2B4E">
      <w:pPr>
        <w:adjustRightInd/>
        <w:snapToGrid w:val="0"/>
        <w:spacing w:line="28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その１</w:t>
      </w:r>
    </w:p>
    <w:p w:rsidR="007B2B4E" w:rsidRDefault="007B2B4E" w:rsidP="007B2B4E">
      <w:pPr>
        <w:adjustRightInd/>
        <w:snapToGrid w:val="0"/>
        <w:spacing w:line="28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（表）</w:t>
      </w:r>
    </w:p>
    <w:p w:rsidR="007B2B4E" w:rsidRPr="007B2B4E" w:rsidRDefault="007B2B4E" w:rsidP="007B2B4E">
      <w:pPr>
        <w:adjustRightInd/>
        <w:snapToGrid w:val="0"/>
        <w:spacing w:beforeLines="50" w:before="105" w:afterLines="50" w:after="105" w:line="280" w:lineRule="exact"/>
        <w:jc w:val="center"/>
        <w:rPr>
          <w:rFonts w:hAnsi="Times New Roman"/>
          <w:sz w:val="24"/>
          <w:szCs w:val="24"/>
        </w:rPr>
      </w:pPr>
      <w:r w:rsidRPr="007B2B4E">
        <w:rPr>
          <w:rFonts w:hAnsi="Times New Roman" w:hint="eastAsia"/>
          <w:sz w:val="24"/>
          <w:szCs w:val="24"/>
        </w:rPr>
        <w:t>景観形成の配慮事項に係る対応説明書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60"/>
        <w:gridCol w:w="952"/>
        <w:gridCol w:w="283"/>
        <w:gridCol w:w="325"/>
        <w:gridCol w:w="1943"/>
      </w:tblGrid>
      <w:tr w:rsidR="00847072" w:rsidTr="00847072">
        <w:tblPrEx>
          <w:tblCellMar>
            <w:top w:w="0" w:type="dxa"/>
            <w:bottom w:w="0" w:type="dxa"/>
          </w:tblCellMar>
        </w:tblPrEx>
        <w:trPr>
          <w:gridBefore w:val="2"/>
          <w:wBefore w:w="6136" w:type="dxa"/>
          <w:trHeight w:val="405"/>
        </w:trPr>
        <w:tc>
          <w:tcPr>
            <w:tcW w:w="1560" w:type="dxa"/>
            <w:gridSpan w:val="3"/>
            <w:vAlign w:val="center"/>
          </w:tcPr>
          <w:p w:rsidR="00847072" w:rsidRDefault="00847072" w:rsidP="007B2B4E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※受付番号</w:t>
            </w:r>
          </w:p>
        </w:tc>
        <w:tc>
          <w:tcPr>
            <w:tcW w:w="1943" w:type="dxa"/>
            <w:vAlign w:val="center"/>
          </w:tcPr>
          <w:p w:rsidR="00847072" w:rsidRDefault="00847072" w:rsidP="007B2B4E">
            <w:pPr>
              <w:spacing w:line="280" w:lineRule="exact"/>
              <w:rPr>
                <w:rFonts w:hAnsi="Times New Roman" w:cs="Times New Roman"/>
              </w:rPr>
            </w:pPr>
          </w:p>
        </w:tc>
      </w:tr>
      <w:tr w:rsidR="007B2B4E" w:rsidTr="0084707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</w:rPr>
              <w:t>行為の場所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</w:p>
        </w:tc>
      </w:tr>
      <w:tr w:rsidR="007B2B4E" w:rsidTr="0084707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B4E" w:rsidRDefault="007B2B4E" w:rsidP="00D5511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Chars="42" w:left="86" w:firstLine="2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</w:rPr>
              <w:t>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建築物</w:t>
            </w:r>
          </w:p>
          <w:p w:rsidR="007B2B4E" w:rsidRDefault="007B2B4E" w:rsidP="00D5511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Chars="43" w:left="88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847072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工作物</w:t>
            </w:r>
          </w:p>
          <w:p w:rsidR="007B2B4E" w:rsidRDefault="007B2B4E" w:rsidP="00D5511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Chars="43" w:left="88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</w:rPr>
              <w:t>□</w:t>
            </w:r>
            <w:r w:rsidR="00847072">
              <w:rPr>
                <w:rFonts w:hAnsi="Times New Roman"/>
                <w:spacing w:val="-14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>開発行為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05" w:line="280" w:lineRule="atLeast"/>
              <w:jc w:val="left"/>
            </w:pPr>
            <w:r>
              <w:t xml:space="preserve">    </w:t>
            </w:r>
            <w:r>
              <w:rPr>
                <w:rFonts w:hint="eastAsia"/>
              </w:rPr>
              <w:t>新築</w:t>
            </w:r>
          </w:p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又は　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増築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改築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移転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□</w:t>
            </w:r>
            <w:r w:rsidR="00D55111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外観の変更</w:t>
            </w:r>
          </w:p>
          <w:p w:rsidR="007B2B4E" w:rsidRDefault="00D55111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</w:rPr>
              <w:t xml:space="preserve">　　</w:t>
            </w:r>
            <w:r>
              <w:rPr>
                <w:rFonts w:hAnsi="Times New Roman"/>
                <w:spacing w:val="-14"/>
              </w:rPr>
              <w:t xml:space="preserve"> </w:t>
            </w:r>
            <w:r w:rsidR="007B2B4E">
              <w:rPr>
                <w:rFonts w:hAnsi="Times New Roman" w:hint="eastAsia"/>
                <w:spacing w:val="-14"/>
              </w:rPr>
              <w:t>新設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7B2B4E" w:rsidRDefault="00402D7C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758"/>
              <w:jc w:val="lef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43815</wp:posOffset>
                      </wp:positionV>
                      <wp:extent cx="71755" cy="56197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61975"/>
                              </a:xfrm>
                              <a:prstGeom prst="leftBracket">
                                <a:avLst>
                                  <a:gd name="adj" fmla="val 652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C7C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.6pt;margin-top:3.45pt;width:5.6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</w:p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713"/>
              <w:jc w:val="left"/>
              <w:rPr>
                <w:rFonts w:hAnsi="Times New Roman"/>
              </w:rPr>
            </w:pPr>
          </w:p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05" w:line="280" w:lineRule="atLeast"/>
              <w:ind w:left="17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</w:rPr>
              <w:t>□修繕</w:t>
            </w:r>
          </w:p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17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□模様替</w:t>
            </w:r>
          </w:p>
          <w:p w:rsidR="007B2B4E" w:rsidRDefault="007B2B4E" w:rsidP="007B2B4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afterLines="50" w:after="105" w:line="280" w:lineRule="atLeast"/>
              <w:ind w:left="17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</w:rPr>
              <w:t>□色彩の変更</w:t>
            </w:r>
          </w:p>
        </w:tc>
      </w:tr>
    </w:tbl>
    <w:p w:rsidR="007B2B4E" w:rsidRDefault="007B2B4E" w:rsidP="007B2B4E">
      <w:pPr>
        <w:adjustRightInd/>
        <w:rPr>
          <w:rFonts w:hAnsi="Times New Roman" w:cs="Times New Roman"/>
        </w:rPr>
      </w:pPr>
      <w:r>
        <w:rPr>
          <w:rFonts w:hAnsi="Times New Roman" w:hint="eastAsia"/>
          <w:spacing w:val="-14"/>
        </w:rPr>
        <w:t>【建築物又は工作物】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7B2B4E" w:rsidTr="008470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配慮事項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対応状況の説明</w:t>
            </w:r>
          </w:p>
        </w:tc>
      </w:tr>
      <w:tr w:rsidR="007B2B4E" w:rsidTr="008535F8">
        <w:trPr>
          <w:cantSplit/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2B4E" w:rsidRPr="008535F8" w:rsidRDefault="00847072" w:rsidP="008535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位置・配置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□地域の特性や周辺景観との調和に配慮した位置・配</w:t>
            </w:r>
            <w:r w:rsidRPr="007B2B4E">
              <w:rPr>
                <w:sz w:val="18"/>
                <w:szCs w:val="18"/>
              </w:rPr>
              <w:t xml:space="preserve">   </w:t>
            </w:r>
            <w:r w:rsidRPr="007B2B4E">
              <w:rPr>
                <w:rFonts w:hAnsi="Times New Roman" w:hint="eastAsia"/>
                <w:sz w:val="18"/>
                <w:szCs w:val="18"/>
              </w:rPr>
              <w:t>置とすること。</w:t>
            </w:r>
          </w:p>
          <w:p w:rsidR="00A74E71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ind w:leftChars="-9" w:left="-18" w:firstLineChars="11" w:firstLine="19"/>
              <w:jc w:val="left"/>
              <w:rPr>
                <w:rFonts w:hint="eastAsia"/>
                <w:spacing w:val="-30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□景観上重要な山地、海岸、河川、湖沼、農地、歴史</w:t>
            </w:r>
            <w:r w:rsidRPr="007B2B4E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74E71" w:rsidRPr="00EC6413">
              <w:rPr>
                <w:rFonts w:hint="eastAsia"/>
                <w:spacing w:val="3"/>
                <w:sz w:val="18"/>
                <w:szCs w:val="18"/>
              </w:rPr>
              <w:t>的・文化的遺産等の地域の良好な景観資源に対</w:t>
            </w:r>
            <w:r w:rsidR="00A74E71" w:rsidRPr="00EC6413">
              <w:rPr>
                <w:rFonts w:hint="eastAsia"/>
                <w:spacing w:val="-30"/>
                <w:sz w:val="18"/>
                <w:szCs w:val="18"/>
              </w:rPr>
              <w:t>し</w:t>
            </w:r>
          </w:p>
          <w:p w:rsidR="007B2B4E" w:rsidRPr="007B2B4E" w:rsidRDefault="00A74E71" w:rsidP="00A74E7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ind w:leftChars="-9" w:left="-18" w:firstLineChars="11" w:firstLine="13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30"/>
                <w:sz w:val="18"/>
                <w:szCs w:val="18"/>
              </w:rPr>
              <w:t xml:space="preserve">　</w:t>
            </w:r>
            <w:r w:rsidR="007B2B4E" w:rsidRPr="007B2B4E">
              <w:rPr>
                <w:rFonts w:hAnsi="Times New Roman" w:hint="eastAsia"/>
                <w:sz w:val="18"/>
                <w:szCs w:val="18"/>
              </w:rPr>
              <w:t>て、周辺からの眺望に配慮した位置・配置とするこ　と。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7B2B4E" w:rsidTr="008535F8">
        <w:trPr>
          <w:cantSplit/>
          <w:trHeight w:val="1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2B4E" w:rsidRPr="00847072" w:rsidRDefault="008535F8" w:rsidP="008535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hAnsi="Times New Roman" w:cs="Times New Roman" w:hint="eastAsia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規模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□地域の特性や周辺の建築物又は工作物との連続性を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 xml:space="preserve">　考慮して、街並みや周辺景観との調和に配慮した規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sz w:val="18"/>
                <w:szCs w:val="18"/>
              </w:rPr>
              <w:t xml:space="preserve">  </w:t>
            </w:r>
            <w:r w:rsidRPr="007B2B4E">
              <w:rPr>
                <w:rFonts w:hAnsi="Times New Roman" w:hint="eastAsia"/>
                <w:sz w:val="18"/>
                <w:szCs w:val="18"/>
              </w:rPr>
              <w:t>模とすること。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□景観上重要な山地、海岸、河川、湖沼、農地、歴史</w:t>
            </w:r>
          </w:p>
          <w:p w:rsidR="00EC6413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sz w:val="18"/>
                <w:szCs w:val="18"/>
              </w:rPr>
            </w:pPr>
            <w:r w:rsidRPr="007B2B4E">
              <w:rPr>
                <w:sz w:val="18"/>
                <w:szCs w:val="18"/>
              </w:rPr>
              <w:t xml:space="preserve">  </w:t>
            </w:r>
            <w:r w:rsidR="00EC6413" w:rsidRPr="00EC6413">
              <w:rPr>
                <w:rFonts w:hint="eastAsia"/>
                <w:spacing w:val="3"/>
                <w:sz w:val="18"/>
                <w:szCs w:val="18"/>
              </w:rPr>
              <w:t>的・文化的遺産等の地域の良好な景観資源に対</w:t>
            </w:r>
            <w:r w:rsidR="00EC6413" w:rsidRPr="00EC6413">
              <w:rPr>
                <w:rFonts w:hint="eastAsia"/>
                <w:spacing w:val="-30"/>
                <w:sz w:val="18"/>
                <w:szCs w:val="18"/>
              </w:rPr>
              <w:t>し</w:t>
            </w:r>
          </w:p>
          <w:p w:rsidR="007B2B4E" w:rsidRPr="007B2B4E" w:rsidRDefault="00EC6413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て</w:t>
            </w:r>
            <w:r w:rsidR="007B2B4E" w:rsidRPr="007B2B4E">
              <w:rPr>
                <w:rFonts w:hAnsi="Times New Roman" w:hint="eastAsia"/>
                <w:sz w:val="18"/>
                <w:szCs w:val="18"/>
              </w:rPr>
              <w:t>、周辺からの眺望に配慮した規模とすること。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7B2B4E" w:rsidTr="008535F8">
        <w:trPr>
          <w:cantSplit/>
          <w:trHeight w:val="3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2B4E" w:rsidRPr="008535F8" w:rsidRDefault="007B2B4E" w:rsidP="008535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形態又は色彩その他の意匠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□地域の特性や周辺景観との調和に配慮した形態意匠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sz w:val="18"/>
                <w:szCs w:val="18"/>
              </w:rPr>
              <w:t xml:space="preserve">  </w:t>
            </w:r>
            <w:r w:rsidRPr="007B2B4E">
              <w:rPr>
                <w:rFonts w:hAnsi="Times New Roman" w:hint="eastAsia"/>
                <w:sz w:val="18"/>
                <w:szCs w:val="18"/>
              </w:rPr>
              <w:t>とすること。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□全体としてまとまりのある形態意匠とすること。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□外観には、周辺景観と調和する色彩を用いること。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□多くの色彩やアクセント色を使用する場合は、その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sz w:val="18"/>
                <w:szCs w:val="18"/>
              </w:rPr>
              <w:t xml:space="preserve">  </w:t>
            </w:r>
            <w:r w:rsidRPr="007B2B4E">
              <w:rPr>
                <w:rFonts w:hAnsi="Times New Roman" w:hint="eastAsia"/>
                <w:sz w:val="18"/>
                <w:szCs w:val="18"/>
              </w:rPr>
              <w:t>数、色彩相互の調和及びバランスに配慮すること。</w:t>
            </w:r>
          </w:p>
          <w:p w:rsidR="007B2B4E" w:rsidRPr="008535F8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□オイルタンクや室外機など、建築物に附属する設備</w:t>
            </w:r>
            <w:r w:rsidRPr="007B2B4E">
              <w:rPr>
                <w:sz w:val="18"/>
                <w:szCs w:val="18"/>
              </w:rPr>
              <w:t xml:space="preserve">   </w:t>
            </w:r>
            <w:r w:rsidRPr="007B2B4E">
              <w:rPr>
                <w:rFonts w:hAnsi="Times New Roman" w:hint="eastAsia"/>
                <w:sz w:val="18"/>
                <w:szCs w:val="18"/>
              </w:rPr>
              <w:t>等は、可能な限り目立たない位置へ設置し、又は目</w:t>
            </w:r>
            <w:r w:rsidRPr="007B2B4E">
              <w:rPr>
                <w:sz w:val="18"/>
                <w:szCs w:val="18"/>
              </w:rPr>
              <w:t xml:space="preserve">   </w:t>
            </w:r>
            <w:r w:rsidRPr="007B2B4E">
              <w:rPr>
                <w:rFonts w:hAnsi="Times New Roman" w:hint="eastAsia"/>
                <w:sz w:val="18"/>
                <w:szCs w:val="18"/>
              </w:rPr>
              <w:t>隠しをする等の工夫をすること。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7B2B4E" w:rsidTr="008535F8">
        <w:trPr>
          <w:cantSplit/>
          <w:trHeight w:val="30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2B4E" w:rsidRPr="008535F8" w:rsidRDefault="007B2B4E" w:rsidP="008535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  <w:position w:val="-16"/>
              </w:rPr>
              <w:t>敷地の外構・</w:t>
            </w:r>
            <w:r>
              <w:rPr>
                <w:rFonts w:hAnsi="Times New Roman" w:hint="eastAsia"/>
                <w:spacing w:val="-14"/>
                <w:position w:val="-16"/>
              </w:rPr>
              <w:t>その他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□敷地内は、周辺環境との調和を図り、可能な限り修　景を行うこと。特に、道路等の公共空間に面した空　間は、街並みにふさわしい修景を行うよう配慮する　こと。</w:t>
            </w:r>
          </w:p>
          <w:p w:rsidR="007B2B4E" w:rsidRP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□敷地内の既存の樹木は、可能な限り保存し、又は移　植することとし、やむを得ず伐採する場合は、補植　や緑化に配慮すること。</w:t>
            </w:r>
          </w:p>
          <w:p w:rsidR="007B2B4E" w:rsidRDefault="007B2B4E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/>
                <w:sz w:val="18"/>
                <w:szCs w:val="18"/>
              </w:rPr>
            </w:pPr>
            <w:r w:rsidRPr="007B2B4E">
              <w:rPr>
                <w:rFonts w:hAnsi="Times New Roman" w:hint="eastAsia"/>
                <w:sz w:val="18"/>
                <w:szCs w:val="18"/>
              </w:rPr>
              <w:t>□堆雪スペース等の設置を考慮するとともに、積雪期</w:t>
            </w:r>
            <w:r w:rsidR="007E7CFF">
              <w:rPr>
                <w:rFonts w:hAnsi="Times New Roman" w:hint="eastAsia"/>
                <w:sz w:val="18"/>
                <w:szCs w:val="18"/>
              </w:rPr>
              <w:t xml:space="preserve">　以外におけるこれらの施設と周辺景観との調和にも</w:t>
            </w:r>
          </w:p>
          <w:p w:rsidR="007E7CFF" w:rsidRPr="007B2B4E" w:rsidRDefault="007E7CFF" w:rsidP="0084707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配慮すること。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-14"/>
              </w:rPr>
            </w:pPr>
          </w:p>
        </w:tc>
      </w:tr>
    </w:tbl>
    <w:p w:rsidR="007B2B4E" w:rsidRDefault="007B2B4E" w:rsidP="007E7CFF">
      <w:pPr>
        <w:adjustRightInd/>
        <w:snapToGrid w:val="0"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spacing w:val="-14"/>
        </w:rPr>
        <w:lastRenderedPageBreak/>
        <w:t>（裏）</w:t>
      </w:r>
    </w:p>
    <w:p w:rsidR="007B2B4E" w:rsidRDefault="007B2B4E" w:rsidP="007E7CFF">
      <w:pPr>
        <w:adjustRightInd/>
        <w:snapToGrid w:val="0"/>
        <w:spacing w:afterLines="50" w:after="105" w:line="280" w:lineRule="exact"/>
        <w:rPr>
          <w:rFonts w:hAnsi="Times New Roman" w:cs="Times New Roman"/>
        </w:rPr>
      </w:pPr>
      <w:r>
        <w:rPr>
          <w:rFonts w:hAnsi="Times New Roman" w:hint="eastAsia"/>
          <w:spacing w:val="-14"/>
        </w:rPr>
        <w:t>【開発行為】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08"/>
      </w:tblGrid>
      <w:tr w:rsidR="007B2B4E" w:rsidTr="007E7C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配慮事項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-14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対応状況の説明</w:t>
            </w:r>
          </w:p>
        </w:tc>
      </w:tr>
      <w:tr w:rsidR="007B2B4E" w:rsidTr="007E7CFF">
        <w:trPr>
          <w:trHeight w:val="3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B4E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位</w:t>
            </w:r>
          </w:p>
          <w:p w:rsidR="007B2B4E" w:rsidRPr="00107629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center"/>
              <w:rPr>
                <w:rFonts w:hAnsi="Times New Roman" w:cs="Times New Roman" w:hint="eastAsia"/>
                <w:spacing w:val="-14"/>
              </w:rPr>
            </w:pPr>
            <w:r>
              <w:rPr>
                <w:rFonts w:hAnsi="Times New Roman" w:hint="eastAsia"/>
              </w:rPr>
              <w:t>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>□地域の特性や周辺景観との調和に配慮した位置とす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sz w:val="18"/>
                <w:szCs w:val="18"/>
              </w:rPr>
              <w:t xml:space="preserve">  </w:t>
            </w:r>
            <w:r w:rsidRPr="007E7CFF">
              <w:rPr>
                <w:rFonts w:hAnsi="Times New Roman" w:hint="eastAsia"/>
                <w:sz w:val="18"/>
                <w:szCs w:val="18"/>
              </w:rPr>
              <w:t>ること。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 xml:space="preserve">□景観上重要な山地、海岸、河川、湖沼、農地、歴史　</w:t>
            </w:r>
            <w:r w:rsidR="00EC6413" w:rsidRPr="00EC6413">
              <w:rPr>
                <w:rFonts w:hint="eastAsia"/>
                <w:spacing w:val="3"/>
                <w:sz w:val="18"/>
                <w:szCs w:val="18"/>
              </w:rPr>
              <w:t>的・文化的遺産等の地域の良好な景観資源に対</w:t>
            </w:r>
            <w:r w:rsidR="00EC6413" w:rsidRPr="00EC6413">
              <w:rPr>
                <w:rFonts w:hint="eastAsia"/>
                <w:spacing w:val="-30"/>
                <w:sz w:val="18"/>
                <w:szCs w:val="18"/>
              </w:rPr>
              <w:t>し</w:t>
            </w:r>
            <w:r w:rsidR="00EC6413">
              <w:rPr>
                <w:rFonts w:hint="eastAsia"/>
                <w:sz w:val="18"/>
                <w:szCs w:val="18"/>
              </w:rPr>
              <w:t xml:space="preserve">　</w:t>
            </w:r>
            <w:r w:rsidRPr="007E7CFF">
              <w:rPr>
                <w:rFonts w:hAnsi="Times New Roman" w:hint="eastAsia"/>
                <w:sz w:val="18"/>
                <w:szCs w:val="18"/>
              </w:rPr>
              <w:t>て、周辺からの眺望に配慮した位置とすること。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14"/>
                <w:sz w:val="24"/>
                <w:szCs w:val="24"/>
              </w:rPr>
            </w:pPr>
          </w:p>
        </w:tc>
      </w:tr>
      <w:tr w:rsidR="007B2B4E" w:rsidTr="007E7CFF">
        <w:trPr>
          <w:trHeight w:val="3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CFF" w:rsidRPr="00107629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規</w:t>
            </w:r>
          </w:p>
          <w:p w:rsidR="007B2B4E" w:rsidRPr="00107629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jc w:val="center"/>
              <w:rPr>
                <w:rFonts w:hAnsi="Times New Roman" w:cs="Times New Roman" w:hint="eastAsia"/>
                <w:spacing w:val="-14"/>
              </w:rPr>
            </w:pPr>
            <w:r>
              <w:rPr>
                <w:rFonts w:hAnsi="Times New Roman" w:hint="eastAsia"/>
              </w:rPr>
              <w:t>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>□地域の特性や周辺景観との調和に配慮した規模とす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sz w:val="18"/>
                <w:szCs w:val="18"/>
              </w:rPr>
              <w:t xml:space="preserve">  </w:t>
            </w:r>
            <w:r w:rsidRPr="007E7CFF">
              <w:rPr>
                <w:rFonts w:hAnsi="Times New Roman" w:hint="eastAsia"/>
                <w:sz w:val="18"/>
                <w:szCs w:val="18"/>
              </w:rPr>
              <w:t>ること。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 xml:space="preserve">□景観上重要な山地、海岸、河川、湖沼、農地、歴史　</w:t>
            </w:r>
            <w:r w:rsidR="00EC6413" w:rsidRPr="00EC6413">
              <w:rPr>
                <w:rFonts w:hint="eastAsia"/>
                <w:spacing w:val="3"/>
                <w:sz w:val="18"/>
                <w:szCs w:val="18"/>
              </w:rPr>
              <w:t>的・文化的遺産等の地域の良好な景観資源に対</w:t>
            </w:r>
            <w:r w:rsidR="00EC6413" w:rsidRPr="00EC6413">
              <w:rPr>
                <w:rFonts w:hint="eastAsia"/>
                <w:spacing w:val="-30"/>
                <w:sz w:val="18"/>
                <w:szCs w:val="18"/>
              </w:rPr>
              <w:t>し</w:t>
            </w:r>
            <w:r w:rsidR="00EC6413">
              <w:rPr>
                <w:rFonts w:hint="eastAsia"/>
                <w:sz w:val="18"/>
                <w:szCs w:val="18"/>
              </w:rPr>
              <w:t xml:space="preserve">　</w:t>
            </w:r>
            <w:r w:rsidRPr="007E7CFF">
              <w:rPr>
                <w:rFonts w:hAnsi="Times New Roman" w:hint="eastAsia"/>
                <w:sz w:val="18"/>
                <w:szCs w:val="18"/>
              </w:rPr>
              <w:t>て、周辺からの眺望に配慮した規模とすること。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14"/>
                <w:sz w:val="24"/>
                <w:szCs w:val="24"/>
              </w:rPr>
            </w:pPr>
          </w:p>
        </w:tc>
      </w:tr>
      <w:tr w:rsidR="007B2B4E" w:rsidTr="00107629">
        <w:trPr>
          <w:cantSplit/>
          <w:trHeight w:val="5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2B4E" w:rsidRPr="00107629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113" w:right="113"/>
              <w:jc w:val="center"/>
              <w:rPr>
                <w:rFonts w:hAnsi="Times New Roman" w:cs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</w:rPr>
              <w:t>形</w:t>
            </w:r>
            <w:bookmarkStart w:id="0" w:name="_GoBack"/>
            <w:bookmarkEnd w:id="0"/>
            <w:r>
              <w:rPr>
                <w:rFonts w:hAnsi="Times New Roman" w:hint="eastAsia"/>
              </w:rPr>
              <w:t>状</w:t>
            </w:r>
            <w:r>
              <w:rPr>
                <w:rFonts w:hint="eastAsia"/>
              </w:rPr>
              <w:t>・緑化等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>□地域の特性や周辺景観との調和に配慮した形状とす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sz w:val="18"/>
                <w:szCs w:val="18"/>
              </w:rPr>
              <w:t xml:space="preserve">  </w:t>
            </w:r>
            <w:r w:rsidRPr="007E7CFF">
              <w:rPr>
                <w:rFonts w:hAnsi="Times New Roman" w:hint="eastAsia"/>
                <w:sz w:val="18"/>
                <w:szCs w:val="18"/>
              </w:rPr>
              <w:t>ること。</w:t>
            </w:r>
          </w:p>
          <w:p w:rsidR="007B2B4E" w:rsidRPr="007E7CFF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>□開発区域内にある河川、水辺、表土等は可能な限り　保全し、活用すること。</w:t>
            </w:r>
          </w:p>
          <w:p w:rsidR="00EC6413" w:rsidRDefault="007B2B4E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/>
                <w:sz w:val="18"/>
                <w:szCs w:val="18"/>
              </w:rPr>
            </w:pPr>
            <w:r w:rsidRPr="007E7CFF">
              <w:rPr>
                <w:rFonts w:hAnsi="Times New Roman" w:hint="eastAsia"/>
                <w:sz w:val="18"/>
                <w:szCs w:val="18"/>
              </w:rPr>
              <w:t>□開発区域内の既存の樹木は、可能な限り保存し、又　は移植することとし、やむを得ず伐採する場合は、</w:t>
            </w:r>
          </w:p>
          <w:p w:rsidR="007B2B4E" w:rsidRPr="007E7CFF" w:rsidRDefault="00EC6413" w:rsidP="007E7CF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補植や緑化に配慮すること。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4E" w:rsidRDefault="007B2B4E" w:rsidP="001076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-14"/>
                <w:sz w:val="24"/>
                <w:szCs w:val="24"/>
              </w:rPr>
            </w:pPr>
          </w:p>
        </w:tc>
      </w:tr>
    </w:tbl>
    <w:p w:rsidR="007B2B4E" w:rsidRPr="007E7CFF" w:rsidRDefault="007B2B4E" w:rsidP="007E7CFF">
      <w:pPr>
        <w:adjustRightInd/>
        <w:snapToGrid w:val="0"/>
        <w:spacing w:beforeLines="50" w:before="105" w:line="280" w:lineRule="exact"/>
        <w:rPr>
          <w:rFonts w:hAnsi="Times New Roman" w:cs="Times New Roman"/>
          <w:sz w:val="20"/>
          <w:szCs w:val="20"/>
        </w:rPr>
      </w:pPr>
      <w:r w:rsidRPr="007E7CFF">
        <w:rPr>
          <w:rFonts w:hAnsi="Times New Roman" w:hint="eastAsia"/>
          <w:sz w:val="20"/>
          <w:szCs w:val="20"/>
        </w:rPr>
        <w:t>注１</w:t>
      </w:r>
      <w:r w:rsidRPr="007E7CFF">
        <w:rPr>
          <w:sz w:val="20"/>
          <w:szCs w:val="20"/>
        </w:rPr>
        <w:t xml:space="preserve">  </w:t>
      </w:r>
      <w:r w:rsidRPr="007E7CFF">
        <w:rPr>
          <w:rFonts w:hAnsi="Times New Roman" w:hint="eastAsia"/>
          <w:sz w:val="20"/>
          <w:szCs w:val="20"/>
        </w:rPr>
        <w:t>※印欄は、記入しないこと。</w:t>
      </w:r>
    </w:p>
    <w:p w:rsidR="007B2B4E" w:rsidRPr="007E7CFF" w:rsidRDefault="007B2B4E" w:rsidP="007E7CFF">
      <w:pPr>
        <w:adjustRightInd/>
        <w:snapToGrid w:val="0"/>
        <w:spacing w:line="280" w:lineRule="exact"/>
        <w:rPr>
          <w:rFonts w:hAnsi="Times New Roman" w:cs="Times New Roman"/>
          <w:sz w:val="20"/>
          <w:szCs w:val="20"/>
        </w:rPr>
      </w:pPr>
      <w:r w:rsidRPr="007E7CFF">
        <w:rPr>
          <w:rFonts w:hAnsi="Times New Roman" w:hint="eastAsia"/>
          <w:sz w:val="20"/>
          <w:szCs w:val="20"/>
        </w:rPr>
        <w:t xml:space="preserve">　２　「配慮事項」欄は、当該事項について配慮した場合に、□内にレ印を付すこと。</w:t>
      </w:r>
    </w:p>
    <w:p w:rsidR="007B2B4E" w:rsidRDefault="007B2B4E" w:rsidP="007E7CFF">
      <w:pPr>
        <w:adjustRightInd/>
        <w:snapToGrid w:val="0"/>
        <w:spacing w:line="280" w:lineRule="exact"/>
        <w:rPr>
          <w:rFonts w:hAnsi="Times New Roman"/>
          <w:sz w:val="20"/>
          <w:szCs w:val="20"/>
        </w:rPr>
      </w:pPr>
      <w:r w:rsidRPr="007E7CFF">
        <w:rPr>
          <w:rFonts w:hAnsi="Times New Roman" w:hint="eastAsia"/>
          <w:sz w:val="20"/>
          <w:szCs w:val="20"/>
        </w:rPr>
        <w:t xml:space="preserve">　３　「対応状況の説明」欄は、配慮事項に具体的にどのように対応したかを記載すること。</w:t>
      </w:r>
    </w:p>
    <w:p w:rsidR="007B2B4E" w:rsidRDefault="007B2B4E" w:rsidP="00C43238">
      <w:pPr>
        <w:adjustRightInd/>
        <w:snapToGrid w:val="0"/>
        <w:spacing w:beforeLines="50" w:before="105" w:line="280" w:lineRule="exact"/>
        <w:jc w:val="right"/>
        <w:rPr>
          <w:rFonts w:hAnsi="Times New Roman" w:cs="Times New Roman"/>
        </w:rPr>
      </w:pPr>
      <w:r w:rsidRPr="007E7CFF">
        <w:rPr>
          <w:sz w:val="20"/>
          <w:szCs w:val="20"/>
        </w:rPr>
        <w:t xml:space="preserve">                                                              </w:t>
      </w:r>
      <w:r w:rsidRPr="007E7CFF">
        <w:rPr>
          <w:rFonts w:hint="eastAsia"/>
          <w:sz w:val="20"/>
          <w:szCs w:val="20"/>
        </w:rPr>
        <w:t>（日本工業規格Ａ４）</w:t>
      </w:r>
    </w:p>
    <w:sectPr w:rsidR="007B2B4E" w:rsidSect="00EB13E2">
      <w:type w:val="continuous"/>
      <w:pgSz w:w="11906" w:h="16838" w:code="9"/>
      <w:pgMar w:top="851" w:right="851" w:bottom="851" w:left="1418" w:header="720" w:footer="720" w:gutter="0"/>
      <w:pgNumType w:start="1"/>
      <w:cols w:space="720"/>
      <w:noEndnote/>
      <w:docGrid w:type="linesAndChars" w:linePitch="210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42" w:rsidRDefault="001F1F42">
      <w:r>
        <w:separator/>
      </w:r>
    </w:p>
  </w:endnote>
  <w:endnote w:type="continuationSeparator" w:id="0">
    <w:p w:rsidR="001F1F42" w:rsidRDefault="001F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42" w:rsidRDefault="001F1F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1F42" w:rsidRDefault="001F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5"/>
  <w:drawingGridVerticalSpacing w:val="21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9F"/>
    <w:rsid w:val="00010027"/>
    <w:rsid w:val="00021638"/>
    <w:rsid w:val="0002249E"/>
    <w:rsid w:val="00027B86"/>
    <w:rsid w:val="000366D3"/>
    <w:rsid w:val="000A5969"/>
    <w:rsid w:val="00107629"/>
    <w:rsid w:val="00126C18"/>
    <w:rsid w:val="001C06A6"/>
    <w:rsid w:val="001D1A3A"/>
    <w:rsid w:val="001E5D9C"/>
    <w:rsid w:val="001F1F42"/>
    <w:rsid w:val="00244D06"/>
    <w:rsid w:val="00256769"/>
    <w:rsid w:val="002C0343"/>
    <w:rsid w:val="00335397"/>
    <w:rsid w:val="00351974"/>
    <w:rsid w:val="0035503D"/>
    <w:rsid w:val="0039418A"/>
    <w:rsid w:val="003B27CA"/>
    <w:rsid w:val="003B6843"/>
    <w:rsid w:val="00402D7C"/>
    <w:rsid w:val="00443768"/>
    <w:rsid w:val="004525B4"/>
    <w:rsid w:val="004A4196"/>
    <w:rsid w:val="004B2817"/>
    <w:rsid w:val="005D3746"/>
    <w:rsid w:val="005F2950"/>
    <w:rsid w:val="006115E2"/>
    <w:rsid w:val="006E4A39"/>
    <w:rsid w:val="00703283"/>
    <w:rsid w:val="00714472"/>
    <w:rsid w:val="007B2B4E"/>
    <w:rsid w:val="007E7CFF"/>
    <w:rsid w:val="00802327"/>
    <w:rsid w:val="00837A09"/>
    <w:rsid w:val="00847072"/>
    <w:rsid w:val="008523EB"/>
    <w:rsid w:val="008535F8"/>
    <w:rsid w:val="009134F1"/>
    <w:rsid w:val="009378C3"/>
    <w:rsid w:val="00961239"/>
    <w:rsid w:val="009B5F5A"/>
    <w:rsid w:val="00A61AC2"/>
    <w:rsid w:val="00A74E71"/>
    <w:rsid w:val="00B0362B"/>
    <w:rsid w:val="00B845E1"/>
    <w:rsid w:val="00BC7193"/>
    <w:rsid w:val="00BF188E"/>
    <w:rsid w:val="00BF4BCA"/>
    <w:rsid w:val="00C23C6E"/>
    <w:rsid w:val="00C43238"/>
    <w:rsid w:val="00C50C84"/>
    <w:rsid w:val="00CD6D9F"/>
    <w:rsid w:val="00CF21A6"/>
    <w:rsid w:val="00D55111"/>
    <w:rsid w:val="00D91302"/>
    <w:rsid w:val="00DE1113"/>
    <w:rsid w:val="00E7317B"/>
    <w:rsid w:val="00E831E1"/>
    <w:rsid w:val="00EB13E2"/>
    <w:rsid w:val="00EC6413"/>
    <w:rsid w:val="00EF5A4F"/>
    <w:rsid w:val="00FA7207"/>
    <w:rsid w:val="00FC2493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32510-2466-44D1-AA32-CBC6DCC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1190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建設部まちづくり推進課</dc:creator>
  <cp:keywords/>
  <dc:description/>
  <cp:lastModifiedBy>北海道</cp:lastModifiedBy>
  <cp:revision>4</cp:revision>
  <cp:lastPrinted>2008-06-10T05:01:00Z</cp:lastPrinted>
  <dcterms:created xsi:type="dcterms:W3CDTF">2016-06-22T05:16:00Z</dcterms:created>
  <dcterms:modified xsi:type="dcterms:W3CDTF">2016-06-22T05:21:00Z</dcterms:modified>
</cp:coreProperties>
</file>